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1B0C" w14:textId="77777777" w:rsidR="00FD05BF" w:rsidRDefault="00FD05BF" w:rsidP="00FD05BF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43915F" wp14:editId="372CC6A6">
            <wp:simplePos x="0" y="0"/>
            <wp:positionH relativeFrom="page">
              <wp:posOffset>531295</wp:posOffset>
            </wp:positionH>
            <wp:positionV relativeFrom="paragraph">
              <wp:posOffset>115808</wp:posOffset>
            </wp:positionV>
            <wp:extent cx="522604" cy="524891"/>
            <wp:effectExtent l="0" t="0" r="0" b="0"/>
            <wp:wrapNone/>
            <wp:docPr id="3" name="image2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4" cy="52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213F"/>
        </w:rPr>
        <w:t>Clodaghmuire</w:t>
      </w:r>
      <w:r>
        <w:rPr>
          <w:color w:val="02213F"/>
          <w:spacing w:val="37"/>
        </w:rPr>
        <w:t xml:space="preserve"> </w:t>
      </w:r>
      <w:r>
        <w:rPr>
          <w:color w:val="02213F"/>
          <w:spacing w:val="-2"/>
        </w:rPr>
        <w:t>Callinan</w:t>
      </w:r>
    </w:p>
    <w:p w14:paraId="5A5E0569" w14:textId="77777777" w:rsidR="00FD05BF" w:rsidRDefault="00FD05BF" w:rsidP="00FD05BF">
      <w:pPr>
        <w:pStyle w:val="Heading1"/>
        <w:spacing w:before="5"/>
        <w:ind w:left="1299"/>
      </w:pPr>
      <w:r>
        <w:rPr>
          <w:color w:val="97999C"/>
        </w:rPr>
        <w:t>YEAR</w:t>
      </w:r>
      <w:r>
        <w:rPr>
          <w:color w:val="97999C"/>
          <w:spacing w:val="-2"/>
        </w:rPr>
        <w:t xml:space="preserve"> </w:t>
      </w:r>
      <w:r>
        <w:rPr>
          <w:color w:val="97999C"/>
        </w:rPr>
        <w:t>OF</w:t>
      </w:r>
      <w:r>
        <w:rPr>
          <w:color w:val="97999C"/>
          <w:spacing w:val="-2"/>
        </w:rPr>
        <w:t xml:space="preserve"> </w:t>
      </w:r>
      <w:r>
        <w:rPr>
          <w:color w:val="97999C"/>
        </w:rPr>
        <w:t>CALL:</w:t>
      </w:r>
      <w:r>
        <w:rPr>
          <w:color w:val="97999C"/>
          <w:spacing w:val="-2"/>
        </w:rPr>
        <w:t xml:space="preserve"> </w:t>
      </w:r>
      <w:r>
        <w:rPr>
          <w:color w:val="97999C"/>
          <w:spacing w:val="-4"/>
        </w:rPr>
        <w:t>2007</w:t>
      </w:r>
    </w:p>
    <w:p w14:paraId="5F536D99" w14:textId="77777777" w:rsidR="00FD05BF" w:rsidRDefault="00FD05BF" w:rsidP="00FD05BF">
      <w:pPr>
        <w:pStyle w:val="BodyText"/>
        <w:spacing w:line="254" w:lineRule="auto"/>
        <w:ind w:left="1299" w:right="103"/>
        <w:rPr>
          <w:color w:val="666666"/>
          <w:w w:val="105"/>
        </w:rPr>
      </w:pPr>
    </w:p>
    <w:p w14:paraId="0D7134F0" w14:textId="77777777" w:rsidR="00FD05BF" w:rsidRDefault="00FD05BF" w:rsidP="00FD05BF">
      <w:pPr>
        <w:pStyle w:val="BodyText"/>
        <w:spacing w:line="254" w:lineRule="auto"/>
        <w:ind w:left="1299" w:right="103"/>
        <w:rPr>
          <w:color w:val="666666"/>
          <w:w w:val="105"/>
        </w:rPr>
      </w:pPr>
    </w:p>
    <w:p w14:paraId="250202A7" w14:textId="77777777" w:rsidR="00FD05BF" w:rsidRDefault="00FD05BF" w:rsidP="00FD05BF">
      <w:pPr>
        <w:pStyle w:val="BodyText"/>
        <w:spacing w:line="254" w:lineRule="auto"/>
        <w:ind w:left="1299" w:right="103"/>
        <w:rPr>
          <w:color w:val="666666"/>
          <w:w w:val="105"/>
        </w:rPr>
      </w:pPr>
    </w:p>
    <w:p w14:paraId="27963757" w14:textId="4B08A07F" w:rsidR="00FD05BF" w:rsidRDefault="00FD05BF" w:rsidP="00FD05BF">
      <w:pPr>
        <w:pStyle w:val="BodyText"/>
        <w:spacing w:line="254" w:lineRule="auto"/>
        <w:ind w:left="1299" w:right="103"/>
      </w:pPr>
      <w:r>
        <w:rPr>
          <w:color w:val="666666"/>
          <w:w w:val="105"/>
        </w:rPr>
        <w:t xml:space="preserve">Clodaghmuire is a criminal </w:t>
      </w:r>
      <w:proofErr w:type="spellStart"/>
      <w:r>
        <w:rPr>
          <w:color w:val="666666"/>
          <w:w w:val="105"/>
        </w:rPr>
        <w:t>defence</w:t>
      </w:r>
      <w:proofErr w:type="spellEnd"/>
      <w:r>
        <w:rPr>
          <w:color w:val="666666"/>
          <w:w w:val="105"/>
        </w:rPr>
        <w:t xml:space="preserve"> advocate </w:t>
      </w:r>
      <w:proofErr w:type="spellStart"/>
      <w:r>
        <w:rPr>
          <w:color w:val="666666"/>
          <w:w w:val="105"/>
        </w:rPr>
        <w:t>specialising</w:t>
      </w:r>
      <w:proofErr w:type="spellEnd"/>
      <w:r>
        <w:rPr>
          <w:color w:val="666666"/>
          <w:w w:val="105"/>
        </w:rPr>
        <w:t xml:space="preserve"> in serious violence, firearms and drugs. She has been instructed as junior alone in a range of cases such as kidnap, multi- handed drugs conspiracies, child neglect, rape, witness intimidation and allegations of </w:t>
      </w:r>
      <w:proofErr w:type="spellStart"/>
      <w:r>
        <w:rPr>
          <w:color w:val="666666"/>
          <w:w w:val="105"/>
        </w:rPr>
        <w:t>vio</w:t>
      </w:r>
      <w:proofErr w:type="spellEnd"/>
      <w:r>
        <w:rPr>
          <w:color w:val="666666"/>
          <w:w w:val="105"/>
        </w:rPr>
        <w:t xml:space="preserve">- </w:t>
      </w:r>
      <w:proofErr w:type="spellStart"/>
      <w:r>
        <w:rPr>
          <w:color w:val="666666"/>
          <w:w w:val="105"/>
        </w:rPr>
        <w:t>lence</w:t>
      </w:r>
      <w:proofErr w:type="spellEnd"/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all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levels.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She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has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held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leading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briefs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multi-handed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conspiracies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 xml:space="preserve">immigration </w:t>
      </w:r>
      <w:r>
        <w:rPr>
          <w:color w:val="666666"/>
          <w:spacing w:val="-2"/>
          <w:w w:val="105"/>
        </w:rPr>
        <w:t>offences.</w:t>
      </w:r>
    </w:p>
    <w:p w14:paraId="48D5C32C" w14:textId="77777777" w:rsidR="00FD05BF" w:rsidRDefault="00FD05BF" w:rsidP="00FD05BF">
      <w:pPr>
        <w:pStyle w:val="BodyText"/>
        <w:spacing w:before="3"/>
      </w:pPr>
    </w:p>
    <w:p w14:paraId="4BAD3C29" w14:textId="77777777" w:rsidR="00FD05BF" w:rsidRDefault="00FD05BF" w:rsidP="00FD05BF">
      <w:pPr>
        <w:pStyle w:val="BodyText"/>
        <w:spacing w:line="254" w:lineRule="auto"/>
        <w:ind w:left="1299"/>
      </w:pPr>
      <w:r>
        <w:rPr>
          <w:color w:val="666666"/>
          <w:w w:val="105"/>
        </w:rPr>
        <w:t>She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has</w:t>
      </w:r>
      <w:r>
        <w:rPr>
          <w:color w:val="666666"/>
          <w:spacing w:val="-2"/>
          <w:w w:val="105"/>
        </w:rPr>
        <w:t xml:space="preserve"> </w:t>
      </w:r>
      <w:proofErr w:type="gramStart"/>
      <w:r>
        <w:rPr>
          <w:color w:val="666666"/>
          <w:w w:val="105"/>
        </w:rPr>
        <w:t>represented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in</w:t>
      </w:r>
      <w:proofErr w:type="gramEnd"/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every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type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dishonesty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offence,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including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fraud,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burglary,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 xml:space="preserve">robbery, obtaining by deception, money laundering, </w:t>
      </w:r>
      <w:proofErr w:type="gramStart"/>
      <w:r>
        <w:rPr>
          <w:color w:val="666666"/>
          <w:w w:val="105"/>
        </w:rPr>
        <w:t>possessing</w:t>
      </w:r>
      <w:proofErr w:type="gramEnd"/>
      <w:r>
        <w:rPr>
          <w:color w:val="666666"/>
          <w:w w:val="105"/>
        </w:rPr>
        <w:t xml:space="preserve"> and using fraudulent identity </w:t>
      </w:r>
      <w:proofErr w:type="spellStart"/>
      <w:r>
        <w:rPr>
          <w:color w:val="666666"/>
          <w:w w:val="105"/>
        </w:rPr>
        <w:t>docu</w:t>
      </w:r>
      <w:proofErr w:type="spellEnd"/>
      <w:r>
        <w:rPr>
          <w:color w:val="666666"/>
          <w:w w:val="105"/>
        </w:rPr>
        <w:t xml:space="preserve">- </w:t>
      </w:r>
      <w:proofErr w:type="spellStart"/>
      <w:r>
        <w:rPr>
          <w:color w:val="666666"/>
          <w:w w:val="105"/>
        </w:rPr>
        <w:t>ments</w:t>
      </w:r>
      <w:proofErr w:type="spellEnd"/>
      <w:r>
        <w:rPr>
          <w:color w:val="666666"/>
          <w:w w:val="105"/>
        </w:rPr>
        <w:t xml:space="preserve"> and counterfeit currency.</w:t>
      </w:r>
    </w:p>
    <w:p w14:paraId="4FE9CE2E" w14:textId="77777777" w:rsidR="00FD05BF" w:rsidRDefault="00FD05BF" w:rsidP="00FD05BF">
      <w:pPr>
        <w:pStyle w:val="BodyText"/>
        <w:spacing w:before="9"/>
      </w:pPr>
    </w:p>
    <w:p w14:paraId="57979A05" w14:textId="77777777" w:rsidR="00FD05BF" w:rsidRDefault="00FD05BF" w:rsidP="00FD05BF">
      <w:pPr>
        <w:pStyle w:val="BodyText"/>
        <w:spacing w:before="1" w:line="252" w:lineRule="auto"/>
        <w:ind w:left="1299" w:right="268"/>
        <w:jc w:val="both"/>
      </w:pPr>
      <w:r>
        <w:rPr>
          <w:color w:val="666666"/>
          <w:w w:val="105"/>
        </w:rPr>
        <w:t>Clodaghmuire is particularly adept at cases with matters of law such as abuse of process, fit- ness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plead,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trial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issue,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applications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dismiss,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section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76/78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PACE,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section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41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YJPCEA, bad character and hearsay.</w:t>
      </w:r>
    </w:p>
    <w:p w14:paraId="6DFC8D74" w14:textId="77777777" w:rsidR="00FD05BF" w:rsidRDefault="00FD05BF" w:rsidP="00FD05BF">
      <w:pPr>
        <w:pStyle w:val="BodyText"/>
        <w:spacing w:before="11"/>
      </w:pPr>
    </w:p>
    <w:p w14:paraId="0CCB7A9A" w14:textId="77777777" w:rsidR="00FD05BF" w:rsidRDefault="00FD05BF" w:rsidP="00FD05BF">
      <w:pPr>
        <w:pStyle w:val="BodyText"/>
        <w:spacing w:line="252" w:lineRule="auto"/>
        <w:ind w:left="1299" w:right="315"/>
        <w:jc w:val="both"/>
      </w:pPr>
      <w:r>
        <w:rPr>
          <w:color w:val="666666"/>
          <w:w w:val="105"/>
        </w:rPr>
        <w:t>She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extremely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computer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literate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therefore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able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manage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large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volumes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 evidence efficiently and in a client friendly manner.</w:t>
      </w:r>
    </w:p>
    <w:p w14:paraId="752B294E" w14:textId="77777777" w:rsidR="00FD05BF" w:rsidRDefault="00FD05BF" w:rsidP="00FD05BF">
      <w:pPr>
        <w:pStyle w:val="BodyText"/>
        <w:rPr>
          <w:sz w:val="20"/>
        </w:rPr>
      </w:pPr>
    </w:p>
    <w:p w14:paraId="13DC7A7E" w14:textId="77777777" w:rsidR="00FD05BF" w:rsidRDefault="00FD05BF" w:rsidP="00FD05BF">
      <w:pPr>
        <w:pStyle w:val="Heading1"/>
        <w:spacing w:before="242"/>
        <w:ind w:left="235"/>
      </w:pPr>
      <w:r>
        <w:rPr>
          <w:color w:val="02213F"/>
          <w:spacing w:val="-2"/>
        </w:rPr>
        <w:t>NOTABLE</w:t>
      </w:r>
      <w:r>
        <w:rPr>
          <w:color w:val="02213F"/>
          <w:spacing w:val="-14"/>
        </w:rPr>
        <w:t xml:space="preserve"> </w:t>
      </w:r>
      <w:r>
        <w:rPr>
          <w:color w:val="02213F"/>
          <w:spacing w:val="-4"/>
        </w:rPr>
        <w:t>CASES</w:t>
      </w:r>
    </w:p>
    <w:p w14:paraId="0C53EFA5" w14:textId="77777777" w:rsidR="00FD05BF" w:rsidRDefault="00FD05BF" w:rsidP="00FD05BF">
      <w:pPr>
        <w:pStyle w:val="Heading2"/>
        <w:spacing w:before="231"/>
      </w:pPr>
      <w:r>
        <w:rPr>
          <w:color w:val="02213F"/>
          <w:spacing w:val="-2"/>
        </w:rPr>
        <w:t>Firearms</w:t>
      </w:r>
    </w:p>
    <w:p w14:paraId="0B1D4571" w14:textId="77777777" w:rsidR="00FD05BF" w:rsidRDefault="00FD05BF" w:rsidP="00FD05BF">
      <w:pPr>
        <w:pStyle w:val="BodyText"/>
        <w:spacing w:before="5"/>
        <w:rPr>
          <w:sz w:val="21"/>
        </w:rPr>
      </w:pPr>
    </w:p>
    <w:p w14:paraId="7CFDB1E0" w14:textId="77777777" w:rsidR="00FD05BF" w:rsidRDefault="00FD05BF" w:rsidP="00FD05BF">
      <w:pPr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B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&amp;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Others</w:t>
      </w:r>
      <w:r>
        <w:rPr>
          <w:b/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-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Armed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robbery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of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cash-in-transit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vans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using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spacing w:val="-4"/>
          <w:w w:val="105"/>
          <w:sz w:val="19"/>
        </w:rPr>
        <w:t>guns.</w:t>
      </w:r>
    </w:p>
    <w:p w14:paraId="2B9DD690" w14:textId="77777777" w:rsidR="00FD05BF" w:rsidRDefault="00FD05BF" w:rsidP="00FD05BF">
      <w:pPr>
        <w:pStyle w:val="BodyText"/>
        <w:spacing w:before="8"/>
        <w:rPr>
          <w:sz w:val="20"/>
        </w:rPr>
      </w:pPr>
    </w:p>
    <w:p w14:paraId="613D1346" w14:textId="77777777" w:rsidR="00FD05BF" w:rsidRDefault="00FD05BF" w:rsidP="00FD05BF">
      <w:pPr>
        <w:pStyle w:val="BodyText"/>
        <w:spacing w:line="256" w:lineRule="auto"/>
        <w:ind w:left="1299" w:right="103"/>
      </w:pPr>
      <w:r>
        <w:rPr>
          <w:b/>
          <w:color w:val="666666"/>
          <w:w w:val="105"/>
        </w:rPr>
        <w:t>R v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G &amp; Others</w:t>
      </w:r>
      <w:r>
        <w:rPr>
          <w:b/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Firearms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successfully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arguing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exceptional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circumstances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due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age and illness.</w:t>
      </w:r>
    </w:p>
    <w:p w14:paraId="7F1950C6" w14:textId="77777777" w:rsidR="00FD05BF" w:rsidRDefault="00FD05BF" w:rsidP="00FD05BF">
      <w:pPr>
        <w:pStyle w:val="BodyText"/>
        <w:spacing w:before="4"/>
      </w:pPr>
    </w:p>
    <w:p w14:paraId="093CAECC" w14:textId="77777777" w:rsidR="00FD05BF" w:rsidRDefault="00FD05BF" w:rsidP="00FD05BF">
      <w:pPr>
        <w:pStyle w:val="BodyText"/>
        <w:spacing w:line="256" w:lineRule="auto"/>
        <w:ind w:left="1299"/>
      </w:pPr>
      <w:r>
        <w:rPr>
          <w:b/>
          <w:color w:val="666666"/>
          <w:w w:val="105"/>
        </w:rPr>
        <w:t>R v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S</w:t>
      </w:r>
      <w:r>
        <w:rPr>
          <w:b/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Firearms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</w:t>
      </w:r>
      <w:r>
        <w:rPr>
          <w:color w:val="666666"/>
          <w:spacing w:val="-2"/>
          <w:w w:val="105"/>
        </w:rPr>
        <w:t xml:space="preserve"> </w:t>
      </w:r>
      <w:proofErr w:type="gramStart"/>
      <w:r>
        <w:rPr>
          <w:color w:val="666666"/>
          <w:w w:val="105"/>
        </w:rPr>
        <w:t>where</w:t>
      </w:r>
      <w:proofErr w:type="gramEnd"/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appointed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cross-examine.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Identified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evidence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was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 xml:space="preserve">in- sufficient and </w:t>
      </w:r>
      <w:proofErr w:type="spellStart"/>
      <w:r>
        <w:rPr>
          <w:color w:val="666666"/>
          <w:w w:val="105"/>
        </w:rPr>
        <w:t>self-defence</w:t>
      </w:r>
      <w:proofErr w:type="spellEnd"/>
      <w:r>
        <w:rPr>
          <w:color w:val="666666"/>
          <w:w w:val="105"/>
        </w:rPr>
        <w:t xml:space="preserve"> raised as section 16 offence.</w:t>
      </w:r>
    </w:p>
    <w:p w14:paraId="780A8D1E" w14:textId="77777777" w:rsidR="00FD05BF" w:rsidRDefault="00FD05BF" w:rsidP="00FD05BF">
      <w:pPr>
        <w:pStyle w:val="BodyText"/>
        <w:spacing w:before="3"/>
      </w:pPr>
    </w:p>
    <w:p w14:paraId="47D49CE7" w14:textId="77777777" w:rsidR="00FD05BF" w:rsidRDefault="00FD05BF" w:rsidP="00FD05BF">
      <w:pPr>
        <w:pStyle w:val="BodyText"/>
        <w:spacing w:before="1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2"/>
          <w:w w:val="105"/>
        </w:rPr>
        <w:t xml:space="preserve"> </w:t>
      </w:r>
      <w:r>
        <w:rPr>
          <w:b/>
          <w:color w:val="666666"/>
          <w:w w:val="105"/>
        </w:rPr>
        <w:t>A</w:t>
      </w:r>
      <w:r>
        <w:rPr>
          <w:b/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Application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dismiss</w:t>
      </w:r>
      <w:r>
        <w:rPr>
          <w:color w:val="666666"/>
          <w:spacing w:val="-4"/>
          <w:w w:val="105"/>
        </w:rPr>
        <w:t xml:space="preserve"> </w:t>
      </w:r>
      <w:proofErr w:type="gramStart"/>
      <w:r>
        <w:rPr>
          <w:color w:val="666666"/>
          <w:w w:val="105"/>
        </w:rPr>
        <w:t>on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basis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of</w:t>
      </w:r>
      <w:proofErr w:type="gramEnd"/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ID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evidence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breach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4"/>
          <w:w w:val="105"/>
        </w:rPr>
        <w:t xml:space="preserve"> PACE.</w:t>
      </w:r>
    </w:p>
    <w:p w14:paraId="42941E10" w14:textId="77777777" w:rsidR="00FD05BF" w:rsidRDefault="00FD05BF" w:rsidP="00FD05BF">
      <w:pPr>
        <w:pStyle w:val="BodyText"/>
        <w:spacing w:before="1"/>
        <w:rPr>
          <w:sz w:val="21"/>
        </w:rPr>
      </w:pPr>
    </w:p>
    <w:p w14:paraId="475224FA" w14:textId="77777777" w:rsidR="00FD05BF" w:rsidRDefault="00FD05BF" w:rsidP="00FD05BF">
      <w:pPr>
        <w:pStyle w:val="BodyText"/>
        <w:spacing w:line="256" w:lineRule="auto"/>
        <w:ind w:left="1299"/>
      </w:pPr>
      <w:r>
        <w:rPr>
          <w:b/>
          <w:color w:val="666666"/>
          <w:w w:val="105"/>
        </w:rPr>
        <w:t>R v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M</w:t>
      </w:r>
      <w:r>
        <w:rPr>
          <w:b/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Firearms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successfully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arguing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exceptional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circumstances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due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mental</w:t>
      </w:r>
      <w:r>
        <w:rPr>
          <w:color w:val="666666"/>
          <w:spacing w:val="-2"/>
          <w:w w:val="105"/>
        </w:rPr>
        <w:t xml:space="preserve"> </w:t>
      </w:r>
      <w:proofErr w:type="spellStart"/>
      <w:r>
        <w:rPr>
          <w:color w:val="666666"/>
          <w:w w:val="105"/>
        </w:rPr>
        <w:t>capabili</w:t>
      </w:r>
      <w:proofErr w:type="spellEnd"/>
      <w:r>
        <w:rPr>
          <w:color w:val="666666"/>
          <w:w w:val="105"/>
        </w:rPr>
        <w:t xml:space="preserve">- </w:t>
      </w:r>
      <w:r>
        <w:rPr>
          <w:color w:val="666666"/>
          <w:spacing w:val="-2"/>
          <w:w w:val="105"/>
        </w:rPr>
        <w:t>ties.</w:t>
      </w:r>
    </w:p>
    <w:p w14:paraId="35616A81" w14:textId="77777777" w:rsidR="00FD05BF" w:rsidRDefault="00FD05BF" w:rsidP="00FD05BF">
      <w:pPr>
        <w:pStyle w:val="BodyText"/>
        <w:spacing w:before="4"/>
      </w:pPr>
    </w:p>
    <w:p w14:paraId="753FAEFA" w14:textId="77777777" w:rsidR="00FD05BF" w:rsidRDefault="00FD05BF" w:rsidP="00FD05BF">
      <w:pPr>
        <w:pStyle w:val="BodyText"/>
        <w:spacing w:line="256" w:lineRule="auto"/>
        <w:ind w:left="1299" w:right="103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2"/>
          <w:w w:val="105"/>
        </w:rPr>
        <w:t xml:space="preserve"> </w:t>
      </w:r>
      <w:r>
        <w:rPr>
          <w:b/>
          <w:color w:val="666666"/>
          <w:w w:val="105"/>
        </w:rPr>
        <w:t>M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&amp;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Others</w:t>
      </w:r>
      <w:r>
        <w:rPr>
          <w:b/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Firearms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successfully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argued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that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just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because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ammunition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 xml:space="preserve">gun when found, did not </w:t>
      </w:r>
      <w:proofErr w:type="gramStart"/>
      <w:r>
        <w:rPr>
          <w:color w:val="666666"/>
          <w:w w:val="105"/>
        </w:rPr>
        <w:t>mean necessarily</w:t>
      </w:r>
      <w:proofErr w:type="gramEnd"/>
      <w:r>
        <w:rPr>
          <w:color w:val="666666"/>
          <w:w w:val="105"/>
        </w:rPr>
        <w:t xml:space="preserve"> in possession of it.</w:t>
      </w:r>
    </w:p>
    <w:p w14:paraId="27289E0A" w14:textId="77777777" w:rsidR="00FD05BF" w:rsidRDefault="00FD05BF" w:rsidP="00FD05BF">
      <w:pPr>
        <w:pStyle w:val="BodyText"/>
        <w:spacing w:before="3"/>
      </w:pPr>
    </w:p>
    <w:p w14:paraId="5C43AACA" w14:textId="77777777" w:rsidR="00FD05BF" w:rsidRDefault="00FD05BF" w:rsidP="00FD05BF">
      <w:pPr>
        <w:pStyle w:val="BodyText"/>
        <w:spacing w:before="1" w:line="256" w:lineRule="auto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2"/>
          <w:w w:val="105"/>
        </w:rPr>
        <w:t xml:space="preserve"> </w:t>
      </w:r>
      <w:r>
        <w:rPr>
          <w:b/>
          <w:color w:val="666666"/>
          <w:w w:val="105"/>
        </w:rPr>
        <w:t>W &amp;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Others</w:t>
      </w:r>
      <w:r>
        <w:rPr>
          <w:b/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Multi-handed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firearms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conspiracy/manufacturing.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Limited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IQ</w:t>
      </w:r>
      <w:r>
        <w:rPr>
          <w:color w:val="666666"/>
          <w:spacing w:val="-1"/>
          <w:w w:val="105"/>
        </w:rPr>
        <w:t xml:space="preserve"> </w:t>
      </w:r>
      <w:proofErr w:type="gramStart"/>
      <w:r>
        <w:rPr>
          <w:color w:val="666666"/>
          <w:w w:val="105"/>
        </w:rPr>
        <w:t>hindering</w:t>
      </w:r>
      <w:proofErr w:type="gramEnd"/>
      <w:r>
        <w:rPr>
          <w:color w:val="666666"/>
          <w:w w:val="105"/>
        </w:rPr>
        <w:t xml:space="preserve"> ability to form the intent to endanger life.</w:t>
      </w:r>
    </w:p>
    <w:p w14:paraId="2AFBFA53" w14:textId="77777777" w:rsidR="00FD05BF" w:rsidRDefault="00FD05BF" w:rsidP="00FD05BF">
      <w:pPr>
        <w:pStyle w:val="BodyText"/>
        <w:spacing w:before="3"/>
      </w:pPr>
    </w:p>
    <w:p w14:paraId="1FBF0E0F" w14:textId="77777777" w:rsidR="00FD05BF" w:rsidRDefault="00FD05BF" w:rsidP="00FD05BF">
      <w:pPr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4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B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&amp;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Others</w:t>
      </w:r>
      <w:r>
        <w:rPr>
          <w:b/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-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Multi-handed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conspiracy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to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supply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spacing w:val="-2"/>
          <w:w w:val="105"/>
          <w:sz w:val="19"/>
        </w:rPr>
        <w:t>firearms.</w:t>
      </w:r>
    </w:p>
    <w:p w14:paraId="7F8B08FF" w14:textId="77777777" w:rsidR="00FD05BF" w:rsidRDefault="00FD05BF" w:rsidP="00FD05BF">
      <w:pPr>
        <w:pStyle w:val="BodyText"/>
        <w:rPr>
          <w:sz w:val="22"/>
        </w:rPr>
      </w:pPr>
    </w:p>
    <w:p w14:paraId="13E51DA5" w14:textId="77777777" w:rsidR="00FD05BF" w:rsidRDefault="00FD05BF" w:rsidP="00FD05BF">
      <w:pPr>
        <w:pStyle w:val="BodyText"/>
        <w:spacing w:before="9"/>
        <w:rPr>
          <w:sz w:val="18"/>
        </w:rPr>
      </w:pPr>
    </w:p>
    <w:p w14:paraId="57AEF1EC" w14:textId="77777777" w:rsidR="00FD05BF" w:rsidRDefault="00FD05BF" w:rsidP="00FD05BF">
      <w:pPr>
        <w:pStyle w:val="Heading2"/>
        <w:spacing w:before="0"/>
      </w:pPr>
      <w:r>
        <w:rPr>
          <w:color w:val="02213F"/>
          <w:spacing w:val="-2"/>
        </w:rPr>
        <w:t>Drugs</w:t>
      </w:r>
    </w:p>
    <w:p w14:paraId="6D83C04D" w14:textId="77777777" w:rsidR="00FD05BF" w:rsidRDefault="00FD05BF" w:rsidP="00FD05BF">
      <w:pPr>
        <w:pStyle w:val="BodyText"/>
        <w:spacing w:before="9"/>
        <w:rPr>
          <w:sz w:val="21"/>
        </w:rPr>
      </w:pPr>
    </w:p>
    <w:p w14:paraId="72753471" w14:textId="77777777" w:rsidR="00FD05BF" w:rsidRDefault="00FD05BF" w:rsidP="00FD05BF">
      <w:pPr>
        <w:pStyle w:val="BodyText"/>
        <w:spacing w:before="1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K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&amp;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Others</w:t>
      </w:r>
      <w:r>
        <w:rPr>
          <w:b/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County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lines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multi-handed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drugs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conspiracy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running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4"/>
          <w:w w:val="105"/>
        </w:rPr>
        <w:t xml:space="preserve"> </w:t>
      </w:r>
      <w:proofErr w:type="spellStart"/>
      <w:r>
        <w:rPr>
          <w:color w:val="666666"/>
          <w:w w:val="105"/>
        </w:rPr>
        <w:t>defence</w:t>
      </w:r>
      <w:proofErr w:type="spellEnd"/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spacing w:val="-2"/>
          <w:w w:val="105"/>
        </w:rPr>
        <w:t>duress.</w:t>
      </w:r>
    </w:p>
    <w:p w14:paraId="1569D79A" w14:textId="77777777" w:rsidR="00FD05BF" w:rsidRDefault="00FD05BF" w:rsidP="00FD05BF">
      <w:pPr>
        <w:pStyle w:val="BodyText"/>
        <w:spacing w:before="7"/>
        <w:rPr>
          <w:sz w:val="20"/>
        </w:rPr>
      </w:pPr>
    </w:p>
    <w:p w14:paraId="31CA9644" w14:textId="0EB6843B" w:rsidR="00C94BAC" w:rsidRDefault="00FD05BF" w:rsidP="00FD05BF">
      <w:pPr>
        <w:ind w:left="1299"/>
        <w:rPr>
          <w:color w:val="666666"/>
          <w:w w:val="105"/>
        </w:rPr>
      </w:pPr>
      <w:r>
        <w:rPr>
          <w:b/>
          <w:color w:val="666666"/>
          <w:w w:val="105"/>
        </w:rPr>
        <w:lastRenderedPageBreak/>
        <w:t xml:space="preserve">R v S &amp; Others </w:t>
      </w:r>
      <w:r>
        <w:rPr>
          <w:color w:val="666666"/>
          <w:w w:val="105"/>
        </w:rPr>
        <w:t xml:space="preserve">- Family drugs and money laundering operation. </w:t>
      </w:r>
      <w:r>
        <w:rPr>
          <w:b/>
          <w:color w:val="666666"/>
          <w:w w:val="105"/>
        </w:rPr>
        <w:t>R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2"/>
          <w:w w:val="105"/>
        </w:rPr>
        <w:t xml:space="preserve"> </w:t>
      </w:r>
      <w:r>
        <w:rPr>
          <w:b/>
          <w:color w:val="666666"/>
          <w:w w:val="105"/>
        </w:rPr>
        <w:t>C</w:t>
      </w:r>
      <w:r>
        <w:rPr>
          <w:b/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Undercover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drugs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operation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running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3"/>
          <w:w w:val="105"/>
        </w:rPr>
        <w:t xml:space="preserve"> </w:t>
      </w:r>
      <w:proofErr w:type="spellStart"/>
      <w:r>
        <w:rPr>
          <w:color w:val="666666"/>
          <w:w w:val="105"/>
        </w:rPr>
        <w:t>defence</w:t>
      </w:r>
      <w:proofErr w:type="spellEnd"/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 xml:space="preserve">duress. </w:t>
      </w:r>
      <w:r>
        <w:rPr>
          <w:b/>
          <w:color w:val="666666"/>
          <w:w w:val="105"/>
        </w:rPr>
        <w:t xml:space="preserve">R v U </w:t>
      </w:r>
      <w:r>
        <w:rPr>
          <w:color w:val="666666"/>
          <w:w w:val="105"/>
        </w:rPr>
        <w:t xml:space="preserve">- Drug supply. Successfully overturned </w:t>
      </w:r>
      <w:proofErr w:type="gramStart"/>
      <w:r>
        <w:rPr>
          <w:color w:val="666666"/>
          <w:w w:val="105"/>
        </w:rPr>
        <w:t>conviction</w:t>
      </w:r>
      <w:proofErr w:type="gramEnd"/>
    </w:p>
    <w:p w14:paraId="73E53C9A" w14:textId="77777777" w:rsidR="00FD05BF" w:rsidRDefault="00FD05BF" w:rsidP="00FD05BF">
      <w:pPr>
        <w:pStyle w:val="Heading2"/>
        <w:spacing w:before="88"/>
      </w:pPr>
      <w:r>
        <w:rPr>
          <w:color w:val="02213F"/>
          <w:spacing w:val="-2"/>
        </w:rPr>
        <w:t>Violence</w:t>
      </w:r>
    </w:p>
    <w:p w14:paraId="3C52CEEA" w14:textId="77777777" w:rsidR="00FD05BF" w:rsidRDefault="00FD05BF" w:rsidP="00FD05BF">
      <w:pPr>
        <w:pStyle w:val="BodyText"/>
        <w:spacing w:before="9"/>
        <w:rPr>
          <w:sz w:val="21"/>
        </w:rPr>
      </w:pPr>
    </w:p>
    <w:p w14:paraId="4FD8C14C" w14:textId="77777777" w:rsidR="00FD05BF" w:rsidRDefault="00FD05BF" w:rsidP="00FD05BF">
      <w:pPr>
        <w:pStyle w:val="BodyText"/>
        <w:spacing w:line="252" w:lineRule="auto"/>
        <w:ind w:left="1299" w:right="33"/>
      </w:pPr>
      <w:r>
        <w:rPr>
          <w:b/>
          <w:color w:val="666666"/>
          <w:w w:val="105"/>
        </w:rPr>
        <w:t>R v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S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&amp; Others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Multi-handed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drug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related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conspiracy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kidnap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section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18.</w:t>
      </w:r>
      <w:r>
        <w:rPr>
          <w:color w:val="666666"/>
          <w:spacing w:val="-2"/>
          <w:w w:val="105"/>
        </w:rPr>
        <w:t xml:space="preserve"> </w:t>
      </w:r>
      <w:proofErr w:type="gramStart"/>
      <w:r>
        <w:rPr>
          <w:color w:val="666666"/>
          <w:w w:val="105"/>
        </w:rPr>
        <w:t>Successful</w:t>
      </w:r>
      <w:proofErr w:type="gramEnd"/>
      <w:r>
        <w:rPr>
          <w:color w:val="666666"/>
          <w:w w:val="105"/>
        </w:rPr>
        <w:t xml:space="preserve">- </w:t>
      </w:r>
      <w:proofErr w:type="spellStart"/>
      <w:r>
        <w:rPr>
          <w:color w:val="666666"/>
          <w:w w:val="105"/>
        </w:rPr>
        <w:t>ly</w:t>
      </w:r>
      <w:proofErr w:type="spellEnd"/>
      <w:r>
        <w:rPr>
          <w:color w:val="666666"/>
          <w:w w:val="105"/>
        </w:rPr>
        <w:t xml:space="preserve"> excluded telephone evidence due to late service.</w:t>
      </w:r>
    </w:p>
    <w:p w14:paraId="497C55BA" w14:textId="77777777" w:rsidR="00FD05BF" w:rsidRDefault="00FD05BF" w:rsidP="00FD05BF">
      <w:pPr>
        <w:pStyle w:val="BodyText"/>
        <w:spacing w:before="1"/>
        <w:rPr>
          <w:sz w:val="20"/>
        </w:rPr>
      </w:pPr>
    </w:p>
    <w:p w14:paraId="41F1A799" w14:textId="77777777" w:rsidR="00FD05BF" w:rsidRDefault="00FD05BF" w:rsidP="00FD05BF">
      <w:pPr>
        <w:pStyle w:val="BodyText"/>
        <w:spacing w:line="252" w:lineRule="auto"/>
        <w:ind w:left="1299"/>
      </w:pPr>
      <w:r>
        <w:rPr>
          <w:b/>
          <w:color w:val="666666"/>
          <w:w w:val="105"/>
        </w:rPr>
        <w:t>R v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E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&amp; Others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Multi-handed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debt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related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kidnap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involving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substantial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amount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tele- phone and ANPR evidence.</w:t>
      </w:r>
    </w:p>
    <w:p w14:paraId="6EB7690D" w14:textId="77777777" w:rsidR="00FD05BF" w:rsidRDefault="00FD05BF" w:rsidP="00FD05BF">
      <w:pPr>
        <w:pStyle w:val="BodyText"/>
        <w:spacing w:before="1"/>
        <w:rPr>
          <w:sz w:val="20"/>
        </w:rPr>
      </w:pPr>
    </w:p>
    <w:p w14:paraId="0D461B13" w14:textId="77777777" w:rsidR="00FD05BF" w:rsidRDefault="00FD05BF" w:rsidP="00FD05BF">
      <w:pPr>
        <w:pStyle w:val="BodyText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R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Section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18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involving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slashing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complainant’s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neck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machete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in</w:t>
      </w:r>
      <w:r>
        <w:rPr>
          <w:color w:val="666666"/>
          <w:spacing w:val="-4"/>
          <w:w w:val="105"/>
        </w:rPr>
        <w:t xml:space="preserve"> </w:t>
      </w:r>
      <w:proofErr w:type="spellStart"/>
      <w:r>
        <w:rPr>
          <w:color w:val="666666"/>
          <w:w w:val="105"/>
        </w:rPr>
        <w:t>self-</w:t>
      </w:r>
      <w:r>
        <w:rPr>
          <w:color w:val="666666"/>
          <w:spacing w:val="-2"/>
          <w:w w:val="105"/>
        </w:rPr>
        <w:t>defence</w:t>
      </w:r>
      <w:proofErr w:type="spellEnd"/>
      <w:r>
        <w:rPr>
          <w:color w:val="666666"/>
          <w:spacing w:val="-2"/>
          <w:w w:val="105"/>
        </w:rPr>
        <w:t>.</w:t>
      </w:r>
    </w:p>
    <w:p w14:paraId="55896B69" w14:textId="77777777" w:rsidR="00FD05BF" w:rsidRDefault="00FD05BF" w:rsidP="00FD05BF">
      <w:pPr>
        <w:pStyle w:val="BodyText"/>
        <w:spacing w:before="8"/>
        <w:rPr>
          <w:sz w:val="20"/>
        </w:rPr>
      </w:pPr>
    </w:p>
    <w:p w14:paraId="13EA8E3D" w14:textId="77777777" w:rsidR="00FD05BF" w:rsidRDefault="00FD05BF" w:rsidP="00FD05BF">
      <w:pPr>
        <w:pStyle w:val="BodyText"/>
        <w:spacing w:before="1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2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W</w:t>
      </w:r>
      <w:r>
        <w:rPr>
          <w:b/>
          <w:color w:val="666666"/>
          <w:spacing w:val="-1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Arson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with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intent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endanger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spacing w:val="-4"/>
          <w:w w:val="105"/>
        </w:rPr>
        <w:t>life.</w:t>
      </w:r>
    </w:p>
    <w:p w14:paraId="6FFDD7E2" w14:textId="77777777" w:rsidR="00FD05BF" w:rsidRDefault="00FD05BF" w:rsidP="00FD05BF">
      <w:pPr>
        <w:pStyle w:val="BodyText"/>
        <w:spacing w:before="1"/>
      </w:pPr>
    </w:p>
    <w:p w14:paraId="784FF8DA" w14:textId="77777777" w:rsidR="00FD05BF" w:rsidRDefault="00FD05BF" w:rsidP="00FD05BF">
      <w:pPr>
        <w:pStyle w:val="Heading2"/>
      </w:pPr>
      <w:r>
        <w:rPr>
          <w:color w:val="02213F"/>
          <w:spacing w:val="-2"/>
        </w:rPr>
        <w:t>Sexual</w:t>
      </w:r>
      <w:r>
        <w:rPr>
          <w:color w:val="02213F"/>
          <w:spacing w:val="-9"/>
        </w:rPr>
        <w:t xml:space="preserve"> </w:t>
      </w:r>
      <w:r>
        <w:rPr>
          <w:color w:val="02213F"/>
          <w:spacing w:val="-2"/>
        </w:rPr>
        <w:t>Offences</w:t>
      </w:r>
    </w:p>
    <w:p w14:paraId="2F0AB7DC" w14:textId="77777777" w:rsidR="00FD05BF" w:rsidRDefault="00FD05BF" w:rsidP="00FD05BF">
      <w:pPr>
        <w:pStyle w:val="BodyText"/>
        <w:spacing w:before="4"/>
        <w:rPr>
          <w:sz w:val="21"/>
        </w:rPr>
      </w:pPr>
    </w:p>
    <w:p w14:paraId="493C45B8" w14:textId="77777777" w:rsidR="00FD05BF" w:rsidRDefault="00FD05BF" w:rsidP="00FD05BF">
      <w:pPr>
        <w:spacing w:before="1"/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1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S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-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Child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sex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doll</w:t>
      </w:r>
      <w:r>
        <w:rPr>
          <w:color w:val="666666"/>
          <w:spacing w:val="-2"/>
          <w:w w:val="105"/>
          <w:sz w:val="19"/>
        </w:rPr>
        <w:t xml:space="preserve"> case.</w:t>
      </w:r>
    </w:p>
    <w:p w14:paraId="284B72AC" w14:textId="77777777" w:rsidR="00FD05BF" w:rsidRDefault="00FD05BF" w:rsidP="00FD05BF">
      <w:pPr>
        <w:pStyle w:val="BodyText"/>
        <w:spacing w:before="7"/>
        <w:rPr>
          <w:sz w:val="20"/>
        </w:rPr>
      </w:pPr>
    </w:p>
    <w:p w14:paraId="717AE741" w14:textId="77777777" w:rsidR="00FD05BF" w:rsidRDefault="00FD05BF" w:rsidP="00FD05BF">
      <w:pPr>
        <w:pStyle w:val="BodyText"/>
        <w:spacing w:before="1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M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Rape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and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coercive</w:t>
      </w:r>
      <w:r>
        <w:rPr>
          <w:color w:val="666666"/>
          <w:spacing w:val="-3"/>
          <w:w w:val="105"/>
        </w:rPr>
        <w:t xml:space="preserve"> </w:t>
      </w:r>
      <w:proofErr w:type="spellStart"/>
      <w:r>
        <w:rPr>
          <w:color w:val="666666"/>
          <w:w w:val="105"/>
        </w:rPr>
        <w:t>behaviour</w:t>
      </w:r>
      <w:proofErr w:type="spellEnd"/>
      <w:r>
        <w:rPr>
          <w:color w:val="666666"/>
          <w:w w:val="105"/>
        </w:rPr>
        <w:t>.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Crown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offered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no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evidence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after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cross-</w:t>
      </w:r>
      <w:r>
        <w:rPr>
          <w:color w:val="666666"/>
          <w:spacing w:val="-2"/>
          <w:w w:val="105"/>
        </w:rPr>
        <w:t>examination.</w:t>
      </w:r>
    </w:p>
    <w:p w14:paraId="1306A05A" w14:textId="77777777" w:rsidR="00FD05BF" w:rsidRDefault="00FD05BF" w:rsidP="00FD05BF">
      <w:pPr>
        <w:pStyle w:val="BodyText"/>
        <w:spacing w:before="1"/>
        <w:rPr>
          <w:sz w:val="21"/>
        </w:rPr>
      </w:pPr>
    </w:p>
    <w:p w14:paraId="00425A5E" w14:textId="77777777" w:rsidR="00FD05BF" w:rsidRDefault="00FD05BF" w:rsidP="00FD05BF">
      <w:pPr>
        <w:pStyle w:val="BodyText"/>
        <w:ind w:left="1299"/>
      </w:pPr>
      <w:r>
        <w:rPr>
          <w:b/>
          <w:color w:val="666666"/>
          <w:w w:val="105"/>
        </w:rPr>
        <w:t>R</w:t>
      </w:r>
      <w:r>
        <w:rPr>
          <w:b/>
          <w:color w:val="666666"/>
          <w:spacing w:val="-3"/>
          <w:w w:val="105"/>
        </w:rPr>
        <w:t xml:space="preserve"> </w:t>
      </w:r>
      <w:r>
        <w:rPr>
          <w:b/>
          <w:color w:val="666666"/>
          <w:w w:val="105"/>
        </w:rPr>
        <w:t>v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F</w:t>
      </w:r>
      <w:r>
        <w:rPr>
          <w:b/>
          <w:color w:val="666666"/>
          <w:spacing w:val="-4"/>
          <w:w w:val="105"/>
        </w:rPr>
        <w:t xml:space="preserve"> </w:t>
      </w:r>
      <w:r>
        <w:rPr>
          <w:b/>
          <w:color w:val="666666"/>
          <w:w w:val="105"/>
        </w:rPr>
        <w:t>-</w:t>
      </w:r>
      <w:r>
        <w:rPr>
          <w:b/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Rape.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Judge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allowed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cross-examination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failure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complainant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to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take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spacing w:val="-4"/>
          <w:w w:val="105"/>
        </w:rPr>
        <w:t>oath.</w:t>
      </w:r>
    </w:p>
    <w:p w14:paraId="0C916812" w14:textId="77777777" w:rsidR="00FD05BF" w:rsidRDefault="00FD05BF" w:rsidP="00FD05BF">
      <w:pPr>
        <w:pStyle w:val="BodyText"/>
        <w:rPr>
          <w:sz w:val="22"/>
        </w:rPr>
      </w:pPr>
    </w:p>
    <w:p w14:paraId="41523C8D" w14:textId="77777777" w:rsidR="00FD05BF" w:rsidRDefault="00FD05BF" w:rsidP="00FD05BF">
      <w:pPr>
        <w:pStyle w:val="BodyText"/>
        <w:spacing w:before="8"/>
        <w:rPr>
          <w:sz w:val="18"/>
        </w:rPr>
      </w:pPr>
    </w:p>
    <w:p w14:paraId="0AE9D66B" w14:textId="77777777" w:rsidR="00FD05BF" w:rsidRDefault="00FD05BF" w:rsidP="00FD05BF">
      <w:pPr>
        <w:pStyle w:val="Heading2"/>
      </w:pPr>
      <w:r>
        <w:rPr>
          <w:color w:val="02213F"/>
          <w:spacing w:val="-2"/>
        </w:rPr>
        <w:t>Fraud</w:t>
      </w:r>
    </w:p>
    <w:p w14:paraId="47D36BF6" w14:textId="77777777" w:rsidR="00FD05BF" w:rsidRDefault="00FD05BF" w:rsidP="00FD05BF">
      <w:pPr>
        <w:pStyle w:val="BodyText"/>
        <w:rPr>
          <w:sz w:val="21"/>
        </w:rPr>
      </w:pPr>
    </w:p>
    <w:p w14:paraId="14E192D6" w14:textId="77777777" w:rsidR="00FD05BF" w:rsidRDefault="00FD05BF" w:rsidP="00FD05BF">
      <w:pPr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4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5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B</w:t>
      </w:r>
      <w:r>
        <w:rPr>
          <w:b/>
          <w:color w:val="666666"/>
          <w:spacing w:val="-5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&amp;</w:t>
      </w:r>
      <w:r>
        <w:rPr>
          <w:b/>
          <w:color w:val="666666"/>
          <w:spacing w:val="-4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Others</w:t>
      </w:r>
      <w:r>
        <w:rPr>
          <w:b/>
          <w:color w:val="666666"/>
          <w:spacing w:val="-4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-</w:t>
      </w:r>
      <w:r>
        <w:rPr>
          <w:b/>
          <w:color w:val="666666"/>
          <w:spacing w:val="-6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Multi-handed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large-scale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fraud</w:t>
      </w:r>
      <w:r>
        <w:rPr>
          <w:color w:val="666666"/>
          <w:spacing w:val="-5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involving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immigration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spacing w:val="-2"/>
          <w:w w:val="105"/>
          <w:sz w:val="19"/>
        </w:rPr>
        <w:t>offences.</w:t>
      </w:r>
    </w:p>
    <w:p w14:paraId="2CCAE6BF" w14:textId="77777777" w:rsidR="00FD05BF" w:rsidRDefault="00FD05BF" w:rsidP="00FD05BF">
      <w:pPr>
        <w:pStyle w:val="BodyText"/>
        <w:spacing w:before="1"/>
        <w:rPr>
          <w:sz w:val="21"/>
        </w:rPr>
      </w:pPr>
    </w:p>
    <w:p w14:paraId="7F030067" w14:textId="77777777" w:rsidR="00FD05BF" w:rsidRDefault="00FD05BF" w:rsidP="00FD05BF">
      <w:pPr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M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&amp;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Others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-</w:t>
      </w:r>
      <w:r>
        <w:rPr>
          <w:b/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Large-scale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puppy</w:t>
      </w:r>
      <w:r>
        <w:rPr>
          <w:color w:val="666666"/>
          <w:spacing w:val="-4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farm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spacing w:val="-2"/>
          <w:w w:val="105"/>
          <w:sz w:val="19"/>
        </w:rPr>
        <w:t>fraud.</w:t>
      </w:r>
    </w:p>
    <w:p w14:paraId="31337983" w14:textId="77777777" w:rsidR="00FD05BF" w:rsidRDefault="00FD05BF" w:rsidP="00FD05BF">
      <w:pPr>
        <w:pStyle w:val="BodyText"/>
        <w:spacing w:before="2"/>
        <w:rPr>
          <w:sz w:val="21"/>
        </w:rPr>
      </w:pPr>
    </w:p>
    <w:p w14:paraId="1EC96771" w14:textId="77777777" w:rsidR="00FD05BF" w:rsidRDefault="00FD05BF" w:rsidP="00FD05BF">
      <w:pPr>
        <w:ind w:left="1299"/>
        <w:rPr>
          <w:sz w:val="19"/>
        </w:rPr>
      </w:pPr>
      <w:r>
        <w:rPr>
          <w:b/>
          <w:color w:val="666666"/>
          <w:w w:val="105"/>
          <w:sz w:val="19"/>
        </w:rPr>
        <w:t>R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v</w:t>
      </w:r>
      <w:r>
        <w:rPr>
          <w:b/>
          <w:color w:val="666666"/>
          <w:spacing w:val="-2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H</w:t>
      </w:r>
      <w:r>
        <w:rPr>
          <w:b/>
          <w:color w:val="666666"/>
          <w:spacing w:val="-1"/>
          <w:w w:val="105"/>
          <w:sz w:val="19"/>
        </w:rPr>
        <w:t xml:space="preserve"> </w:t>
      </w:r>
      <w:r>
        <w:rPr>
          <w:b/>
          <w:color w:val="666666"/>
          <w:w w:val="105"/>
          <w:sz w:val="19"/>
        </w:rPr>
        <w:t>-</w:t>
      </w:r>
      <w:r>
        <w:rPr>
          <w:b/>
          <w:color w:val="666666"/>
          <w:spacing w:val="-3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Fraud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from</w:t>
      </w:r>
      <w:r>
        <w:rPr>
          <w:color w:val="666666"/>
          <w:spacing w:val="-1"/>
          <w:w w:val="105"/>
          <w:sz w:val="19"/>
        </w:rPr>
        <w:t xml:space="preserve"> </w:t>
      </w:r>
      <w:r>
        <w:rPr>
          <w:color w:val="666666"/>
          <w:w w:val="105"/>
          <w:sz w:val="19"/>
        </w:rPr>
        <w:t>the</w:t>
      </w:r>
      <w:r>
        <w:rPr>
          <w:color w:val="666666"/>
          <w:spacing w:val="-3"/>
          <w:w w:val="105"/>
          <w:sz w:val="19"/>
        </w:rPr>
        <w:t xml:space="preserve"> </w:t>
      </w:r>
      <w:r>
        <w:rPr>
          <w:color w:val="666666"/>
          <w:spacing w:val="-4"/>
          <w:w w:val="105"/>
          <w:sz w:val="19"/>
        </w:rPr>
        <w:t>UKBA</w:t>
      </w:r>
    </w:p>
    <w:p w14:paraId="2F920D27" w14:textId="77777777" w:rsidR="00FD05BF" w:rsidRDefault="00FD05BF" w:rsidP="00FD05BF">
      <w:pPr>
        <w:pStyle w:val="BodyText"/>
        <w:rPr>
          <w:sz w:val="22"/>
        </w:rPr>
      </w:pPr>
    </w:p>
    <w:p w14:paraId="110F665D" w14:textId="77777777" w:rsidR="00FD05BF" w:rsidRDefault="00FD05BF" w:rsidP="00FD05BF">
      <w:pPr>
        <w:pStyle w:val="BodyText"/>
        <w:spacing w:before="5"/>
        <w:rPr>
          <w:sz w:val="22"/>
        </w:rPr>
      </w:pPr>
    </w:p>
    <w:p w14:paraId="16D6C56B" w14:textId="77777777" w:rsidR="00FD05BF" w:rsidRDefault="00FD05BF" w:rsidP="00FD05BF">
      <w:pPr>
        <w:pStyle w:val="Heading1"/>
        <w:spacing w:before="1"/>
      </w:pPr>
      <w:r>
        <w:rPr>
          <w:color w:val="02213F"/>
        </w:rPr>
        <w:t xml:space="preserve">PRO BONO </w:t>
      </w:r>
      <w:r>
        <w:rPr>
          <w:color w:val="02213F"/>
          <w:spacing w:val="-2"/>
        </w:rPr>
        <w:t>INTERESTS</w:t>
      </w:r>
    </w:p>
    <w:p w14:paraId="48606639" w14:textId="77777777" w:rsidR="00FD05BF" w:rsidRDefault="00FD05BF" w:rsidP="00FD05BF">
      <w:pPr>
        <w:pStyle w:val="BodyText"/>
        <w:rPr>
          <w:rFonts w:ascii="Trebuchet MS"/>
          <w:sz w:val="25"/>
        </w:rPr>
      </w:pPr>
    </w:p>
    <w:p w14:paraId="353E7612" w14:textId="77777777" w:rsidR="00FD05BF" w:rsidRDefault="00FD05BF" w:rsidP="00FD05BF">
      <w:pPr>
        <w:pStyle w:val="BodyText"/>
        <w:spacing w:line="252" w:lineRule="auto"/>
        <w:ind w:left="1299"/>
      </w:pPr>
      <w:r>
        <w:rPr>
          <w:color w:val="666666"/>
          <w:w w:val="105"/>
        </w:rPr>
        <w:t xml:space="preserve">2 days </w:t>
      </w:r>
      <w:proofErr w:type="gramStart"/>
      <w:r>
        <w:rPr>
          <w:color w:val="666666"/>
          <w:w w:val="105"/>
        </w:rPr>
        <w:t>living on the street</w:t>
      </w:r>
      <w:proofErr w:type="gramEnd"/>
      <w:r>
        <w:rPr>
          <w:color w:val="666666"/>
          <w:w w:val="105"/>
        </w:rPr>
        <w:t xml:space="preserve"> as a homeless person for Muslim Youth. Net, raising awareness through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educational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DVD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what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life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really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like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streets,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targeting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increasing number of young Muslims who run away from home.</w:t>
      </w:r>
    </w:p>
    <w:p w14:paraId="38445074" w14:textId="77777777" w:rsidR="00FD05BF" w:rsidRDefault="00FD05BF" w:rsidP="00FD05BF">
      <w:pPr>
        <w:pStyle w:val="BodyText"/>
        <w:rPr>
          <w:sz w:val="20"/>
        </w:rPr>
      </w:pPr>
    </w:p>
    <w:p w14:paraId="2FCF49A8" w14:textId="77777777" w:rsidR="00FD05BF" w:rsidRDefault="00FD05BF" w:rsidP="00FD05BF">
      <w:pPr>
        <w:pStyle w:val="BodyText"/>
        <w:ind w:left="1299"/>
      </w:pPr>
      <w:r>
        <w:rPr>
          <w:color w:val="666666"/>
          <w:w w:val="105"/>
        </w:rPr>
        <w:t>Skydive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w w:val="105"/>
        </w:rPr>
        <w:t>the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charity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Community</w:t>
      </w:r>
      <w:r>
        <w:rPr>
          <w:color w:val="666666"/>
          <w:spacing w:val="-5"/>
          <w:w w:val="105"/>
        </w:rPr>
        <w:t xml:space="preserve"> </w:t>
      </w:r>
      <w:r>
        <w:rPr>
          <w:color w:val="666666"/>
          <w:spacing w:val="-2"/>
          <w:w w:val="105"/>
        </w:rPr>
        <w:t>Links.</w:t>
      </w:r>
    </w:p>
    <w:p w14:paraId="3E4991DD" w14:textId="77777777" w:rsidR="00FD05BF" w:rsidRDefault="00FD05BF" w:rsidP="00FD05BF">
      <w:pPr>
        <w:pStyle w:val="BodyText"/>
        <w:spacing w:before="1"/>
        <w:rPr>
          <w:sz w:val="21"/>
        </w:rPr>
      </w:pPr>
    </w:p>
    <w:p w14:paraId="276DB157" w14:textId="77777777" w:rsidR="00FD05BF" w:rsidRDefault="00FD05BF" w:rsidP="00FD05BF">
      <w:pPr>
        <w:pStyle w:val="BodyText"/>
        <w:spacing w:before="1" w:line="252" w:lineRule="auto"/>
        <w:ind w:left="1299"/>
      </w:pPr>
      <w:r>
        <w:rPr>
          <w:color w:val="666666"/>
          <w:w w:val="105"/>
        </w:rPr>
        <w:t>Volunteer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Bow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County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Court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Advice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Service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–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representing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clients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 xml:space="preserve">possession/warrant </w:t>
      </w:r>
      <w:r>
        <w:rPr>
          <w:color w:val="666666"/>
          <w:spacing w:val="-2"/>
          <w:w w:val="105"/>
        </w:rPr>
        <w:t>hearings.</w:t>
      </w:r>
    </w:p>
    <w:p w14:paraId="36391938" w14:textId="77777777" w:rsidR="00FD05BF" w:rsidRDefault="00FD05BF" w:rsidP="00FD05BF">
      <w:pPr>
        <w:pStyle w:val="BodyText"/>
        <w:rPr>
          <w:sz w:val="20"/>
        </w:rPr>
      </w:pPr>
    </w:p>
    <w:p w14:paraId="47893F2D" w14:textId="77777777" w:rsidR="00FD05BF" w:rsidRDefault="00FD05BF" w:rsidP="00FD05BF">
      <w:pPr>
        <w:pStyle w:val="BodyText"/>
        <w:spacing w:before="1"/>
        <w:ind w:left="1299"/>
      </w:pPr>
      <w:r>
        <w:rPr>
          <w:color w:val="666666"/>
          <w:w w:val="105"/>
        </w:rPr>
        <w:t>Disability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Living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Allowance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cases</w:t>
      </w:r>
      <w:r>
        <w:rPr>
          <w:color w:val="666666"/>
          <w:spacing w:val="-7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w w:val="105"/>
        </w:rPr>
        <w:t>Community</w:t>
      </w:r>
      <w:r>
        <w:rPr>
          <w:color w:val="666666"/>
          <w:spacing w:val="-6"/>
          <w:w w:val="105"/>
        </w:rPr>
        <w:t xml:space="preserve"> </w:t>
      </w:r>
      <w:r>
        <w:rPr>
          <w:color w:val="666666"/>
          <w:spacing w:val="-2"/>
          <w:w w:val="105"/>
        </w:rPr>
        <w:t>Links.</w:t>
      </w:r>
    </w:p>
    <w:p w14:paraId="77498646" w14:textId="77777777" w:rsidR="00FD05BF" w:rsidRDefault="00FD05BF" w:rsidP="00FD05BF">
      <w:pPr>
        <w:pStyle w:val="BodyText"/>
        <w:spacing w:before="8"/>
        <w:rPr>
          <w:sz w:val="20"/>
        </w:rPr>
      </w:pPr>
    </w:p>
    <w:p w14:paraId="5AB11EF8" w14:textId="77777777" w:rsidR="00FD05BF" w:rsidRDefault="00FD05BF" w:rsidP="00FD05BF">
      <w:pPr>
        <w:pStyle w:val="BodyText"/>
        <w:spacing w:line="506" w:lineRule="auto"/>
        <w:ind w:left="1299"/>
      </w:pPr>
      <w:r>
        <w:rPr>
          <w:color w:val="666666"/>
          <w:w w:val="105"/>
        </w:rPr>
        <w:t>Immigration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case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for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a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client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Body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&amp;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Soul,</w:t>
      </w:r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who</w:t>
      </w:r>
      <w:r>
        <w:rPr>
          <w:color w:val="666666"/>
          <w:spacing w:val="-1"/>
          <w:w w:val="105"/>
        </w:rPr>
        <w:t xml:space="preserve"> </w:t>
      </w:r>
      <w:proofErr w:type="gramStart"/>
      <w:r>
        <w:rPr>
          <w:color w:val="666666"/>
          <w:w w:val="105"/>
        </w:rPr>
        <w:t>support</w:t>
      </w:r>
      <w:proofErr w:type="gramEnd"/>
      <w:r>
        <w:rPr>
          <w:color w:val="666666"/>
          <w:spacing w:val="-2"/>
          <w:w w:val="105"/>
        </w:rPr>
        <w:t xml:space="preserve"> </w:t>
      </w:r>
      <w:r>
        <w:rPr>
          <w:color w:val="666666"/>
          <w:w w:val="105"/>
        </w:rPr>
        <w:t>children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who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are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HIV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 xml:space="preserve">positive. Training to box for a charitable boxing match for </w:t>
      </w:r>
      <w:proofErr w:type="spellStart"/>
      <w:r>
        <w:rPr>
          <w:color w:val="666666"/>
          <w:w w:val="105"/>
        </w:rPr>
        <w:t>YourStory</w:t>
      </w:r>
      <w:proofErr w:type="spellEnd"/>
      <w:r>
        <w:rPr>
          <w:color w:val="666666"/>
          <w:w w:val="105"/>
        </w:rPr>
        <w:t>/Fitzroy Lodge Boxing Club.</w:t>
      </w:r>
    </w:p>
    <w:p w14:paraId="57FDED87" w14:textId="77777777" w:rsidR="00FD05BF" w:rsidRDefault="00FD05BF" w:rsidP="00FD05BF">
      <w:pPr>
        <w:pStyle w:val="BodyText"/>
        <w:spacing w:before="1"/>
        <w:rPr>
          <w:sz w:val="20"/>
        </w:rPr>
      </w:pPr>
    </w:p>
    <w:p w14:paraId="438E414A" w14:textId="77777777" w:rsidR="00FD05BF" w:rsidRDefault="00FD05BF" w:rsidP="00FD05BF">
      <w:pPr>
        <w:pStyle w:val="Heading1"/>
      </w:pPr>
      <w:r>
        <w:rPr>
          <w:color w:val="02213F"/>
          <w:spacing w:val="-2"/>
        </w:rPr>
        <w:t>QUALIFICATIONS</w:t>
      </w:r>
    </w:p>
    <w:p w14:paraId="436B8747" w14:textId="77777777" w:rsidR="00FD05BF" w:rsidRDefault="00FD05BF" w:rsidP="00FD05BF">
      <w:pPr>
        <w:pStyle w:val="BodyText"/>
        <w:spacing w:before="238" w:line="252" w:lineRule="auto"/>
        <w:ind w:left="1299" w:right="3219"/>
      </w:pPr>
      <w:r>
        <w:rPr>
          <w:color w:val="666666"/>
          <w:w w:val="105"/>
        </w:rPr>
        <w:t>LLB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(Hons)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Law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&amp;</w:t>
      </w:r>
      <w:r>
        <w:rPr>
          <w:color w:val="666666"/>
          <w:spacing w:val="-3"/>
          <w:w w:val="105"/>
        </w:rPr>
        <w:t xml:space="preserve"> </w:t>
      </w:r>
      <w:r>
        <w:rPr>
          <w:color w:val="666666"/>
          <w:w w:val="105"/>
        </w:rPr>
        <w:t>Politics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-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University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>of</w:t>
      </w:r>
      <w:r>
        <w:rPr>
          <w:color w:val="666666"/>
          <w:spacing w:val="-4"/>
          <w:w w:val="105"/>
        </w:rPr>
        <w:t xml:space="preserve"> </w:t>
      </w:r>
      <w:r>
        <w:rPr>
          <w:color w:val="666666"/>
          <w:w w:val="105"/>
        </w:rPr>
        <w:t xml:space="preserve">Buckingham </w:t>
      </w:r>
      <w:r>
        <w:rPr>
          <w:color w:val="666666"/>
          <w:w w:val="105"/>
        </w:rPr>
        <w:lastRenderedPageBreak/>
        <w:t>LLM - Trinity College Dublin</w:t>
      </w:r>
    </w:p>
    <w:p w14:paraId="0F318F01" w14:textId="77777777" w:rsidR="00FD05BF" w:rsidRDefault="00FD05BF" w:rsidP="00FD05BF">
      <w:pPr>
        <w:pStyle w:val="BodyText"/>
        <w:rPr>
          <w:sz w:val="22"/>
        </w:rPr>
      </w:pPr>
    </w:p>
    <w:p w14:paraId="7B47D587" w14:textId="77777777" w:rsidR="00FD05BF" w:rsidRDefault="00FD05BF" w:rsidP="00FD05BF">
      <w:pPr>
        <w:pStyle w:val="BodyText"/>
        <w:spacing w:before="7"/>
        <w:rPr>
          <w:sz w:val="17"/>
        </w:rPr>
      </w:pPr>
    </w:p>
    <w:p w14:paraId="0DD796C7" w14:textId="77777777" w:rsidR="00FD05BF" w:rsidRDefault="00FD05BF" w:rsidP="00FD05BF">
      <w:pPr>
        <w:pStyle w:val="Heading1"/>
      </w:pPr>
      <w:r>
        <w:rPr>
          <w:color w:val="02213F"/>
        </w:rPr>
        <w:t>PROFESSIONAL</w:t>
      </w:r>
      <w:r>
        <w:rPr>
          <w:color w:val="02213F"/>
          <w:spacing w:val="-4"/>
        </w:rPr>
        <w:t xml:space="preserve"> </w:t>
      </w:r>
      <w:r>
        <w:rPr>
          <w:color w:val="02213F"/>
          <w:spacing w:val="-2"/>
        </w:rPr>
        <w:t>ASSOCIATIONS</w:t>
      </w:r>
    </w:p>
    <w:p w14:paraId="0AFB7E50" w14:textId="3E6B4B10" w:rsidR="00FD05BF" w:rsidRDefault="00FD05BF" w:rsidP="00FD05BF">
      <w:pPr>
        <w:pStyle w:val="BodyText"/>
        <w:spacing w:before="234" w:line="256" w:lineRule="auto"/>
        <w:ind w:left="1299" w:right="5733"/>
      </w:pPr>
      <w:r>
        <w:rPr>
          <w:color w:val="666666"/>
          <w:w w:val="105"/>
        </w:rPr>
        <w:t>Criminal</w:t>
      </w:r>
      <w:r>
        <w:rPr>
          <w:color w:val="666666"/>
          <w:spacing w:val="-13"/>
          <w:w w:val="105"/>
        </w:rPr>
        <w:t xml:space="preserve"> </w:t>
      </w:r>
      <w:r>
        <w:rPr>
          <w:color w:val="666666"/>
          <w:w w:val="105"/>
        </w:rPr>
        <w:t>Bar</w:t>
      </w:r>
      <w:r>
        <w:rPr>
          <w:color w:val="666666"/>
          <w:spacing w:val="-12"/>
          <w:w w:val="105"/>
        </w:rPr>
        <w:t xml:space="preserve"> </w:t>
      </w:r>
      <w:r>
        <w:rPr>
          <w:color w:val="666666"/>
          <w:w w:val="105"/>
        </w:rPr>
        <w:t xml:space="preserve">Association </w:t>
      </w:r>
      <w:proofErr w:type="gramStart"/>
      <w:r>
        <w:rPr>
          <w:color w:val="666666"/>
          <w:w w:val="105"/>
        </w:rPr>
        <w:t>South Eastern</w:t>
      </w:r>
      <w:proofErr w:type="gramEnd"/>
      <w:r>
        <w:rPr>
          <w:color w:val="666666"/>
          <w:w w:val="105"/>
        </w:rPr>
        <w:t xml:space="preserve"> Circuit</w:t>
      </w:r>
    </w:p>
    <w:sectPr w:rsidR="00FD0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BF"/>
    <w:rsid w:val="00C94BAC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037"/>
  <w15:chartTrackingRefBased/>
  <w15:docId w15:val="{20886C7C-C1B0-47E6-92E8-4E01FD0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5B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FD05BF"/>
    <w:pPr>
      <w:ind w:left="165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D05BF"/>
    <w:pPr>
      <w:spacing w:before="1"/>
      <w:ind w:left="88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5BF"/>
    <w:rPr>
      <w:rFonts w:ascii="Trebuchet MS" w:eastAsia="Trebuchet MS" w:hAnsi="Trebuchet MS" w:cs="Trebuchet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5BF"/>
    <w:rPr>
      <w:rFonts w:ascii="Georgia" w:eastAsia="Georgia" w:hAnsi="Georgia" w:cs="Georg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05B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D05BF"/>
    <w:rPr>
      <w:rFonts w:ascii="Georgia" w:eastAsia="Georgia" w:hAnsi="Georgia" w:cs="Georgia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FD05BF"/>
    <w:pPr>
      <w:spacing w:before="95"/>
      <w:ind w:left="1299"/>
    </w:pPr>
    <w:rPr>
      <w:rFonts w:ascii="Trebuchet MS" w:eastAsia="Trebuchet MS" w:hAnsi="Trebuchet MS" w:cs="Trebuchet MS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FD05BF"/>
    <w:rPr>
      <w:rFonts w:ascii="Trebuchet MS" w:eastAsia="Trebuchet MS" w:hAnsi="Trebuchet MS" w:cs="Trebuchet MS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Wright</dc:creator>
  <cp:keywords/>
  <dc:description/>
  <cp:lastModifiedBy>Sue Wright</cp:lastModifiedBy>
  <cp:revision>1</cp:revision>
  <dcterms:created xsi:type="dcterms:W3CDTF">2023-02-16T10:26:00Z</dcterms:created>
  <dcterms:modified xsi:type="dcterms:W3CDTF">2023-02-16T10:28:00Z</dcterms:modified>
</cp:coreProperties>
</file>